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F12D9">
      <w:pPr>
        <w:spacing w:before="400" w:after="120" w:line="360" w:lineRule="auto"/>
        <w:jc w:val="center"/>
        <w:rPr>
          <w:rFonts w:hint="eastAsia" w:ascii="黑体" w:hAnsi="黑体" w:eastAsia="黑体" w:cs="黑体"/>
          <w:b/>
          <w:bCs w:val="0"/>
          <w:i w:val="0"/>
          <w:iCs/>
          <w:sz w:val="36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i w:val="0"/>
          <w:iCs/>
          <w:sz w:val="36"/>
          <w:szCs w:val="22"/>
          <w:lang w:val="en-US" w:eastAsia="zh-CN" w:bidi="ar-SA"/>
        </w:rPr>
        <w:t>摘要提交表</w:t>
      </w:r>
    </w:p>
    <w:p w14:paraId="7EC73FA2">
      <w:pPr>
        <w:spacing w:after="120" w:line="360" w:lineRule="auto"/>
        <w:jc w:val="center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 w:val="24"/>
          <w:szCs w:val="22"/>
          <w:lang w:val="en-US" w:eastAsia="zh-CN" w:bidi="ar-SA"/>
        </w:rPr>
        <w:t>第四届山地未来国际会议</w:t>
      </w:r>
    </w:p>
    <w:p w14:paraId="62002047">
      <w:pPr>
        <w:pBdr>
          <w:bottom w:val="single" w:color="auto" w:sz="4" w:space="1"/>
        </w:pBdr>
        <w:rPr>
          <w:rFonts w:hint="default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lang w:val="en-US" w:eastAsia="zh-CN" w:bidi="ar-SA"/>
        </w:rPr>
        <w:t>主题:</w:t>
      </w:r>
    </w:p>
    <w:p w14:paraId="4BBB2906">
      <w:pPr>
        <w:pStyle w:val="17"/>
        <w:spacing w:after="60"/>
        <w:jc w:val="left"/>
        <w:rPr>
          <w:rFonts w:hint="default"/>
          <w:b w:val="0"/>
          <w:i w:val="0"/>
          <w:iCs/>
          <w:color w:val="4472C4" w:themeColor="accent1"/>
          <w:sz w:val="16"/>
          <w:szCs w:val="20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4472C4" w:themeColor="accent1"/>
          <w:sz w:val="21"/>
          <w:szCs w:val="21"/>
          <w:lang w:val="en-US" w:eastAsia="zh-CN" w:bidi="ar-SA"/>
          <w14:textFill>
            <w14:solidFill>
              <w14:schemeClr w14:val="accent1"/>
            </w14:solidFill>
          </w14:textFill>
        </w:rPr>
        <w:t>请说明摘要涉及的主题（乡土智慧与多元生态观/科学探索与新质生产力/生态恢复和气候任性/未来生活与绿色贸易）</w:t>
      </w:r>
    </w:p>
    <w:p w14:paraId="6400B5BF">
      <w:pPr>
        <w:pBdr>
          <w:bottom w:val="single" w:color="auto" w:sz="4" w:space="1"/>
        </w:pBdr>
        <w:rPr>
          <w:rFonts w:hint="eastAsia" w:ascii="黑体" w:hAnsi="黑体" w:eastAsia="黑体" w:cs="黑体"/>
          <w:b/>
          <w:bCs w:val="0"/>
          <w:color w:val="auto"/>
          <w:sz w:val="24"/>
          <w:szCs w:val="24"/>
          <w:lang w:val="en-US" w:eastAsia="zh-CN"/>
        </w:rPr>
      </w:pPr>
    </w:p>
    <w:p w14:paraId="757FCA28">
      <w:pPr>
        <w:pBdr>
          <w:bottom w:val="single" w:color="auto" w:sz="4" w:space="1"/>
        </w:pBdr>
        <w:rPr>
          <w:rFonts w:hint="eastAsia" w:ascii="黑体" w:hAnsi="黑体" w:eastAsia="黑体" w:cs="黑体"/>
          <w:b/>
          <w:bCs w:val="0"/>
          <w:color w:val="auto"/>
          <w:sz w:val="24"/>
          <w:szCs w:val="24"/>
          <w:lang w:val="en-US" w:eastAsia="zh-CN"/>
        </w:rPr>
      </w:pPr>
    </w:p>
    <w:p w14:paraId="293C21E6">
      <w:pPr>
        <w:pBdr>
          <w:bottom w:val="single" w:color="auto" w:sz="4" w:space="1"/>
        </w:pBdr>
        <w:rPr>
          <w:rFonts w:hint="eastAsia" w:ascii="Arial" w:hAnsi="Arial" w:cs="Arial" w:eastAsiaTheme="minorEastAsia"/>
          <w:b/>
          <w:color w:val="auto"/>
          <w:sz w:val="22"/>
          <w:lang w:eastAsia="zh-CN"/>
        </w:rPr>
      </w:pPr>
      <w:r>
        <w:rPr>
          <w:rFonts w:hint="eastAsia" w:ascii="Times New Roman" w:hAnsi="Arial" w:eastAsia="微软雅黑" w:cs="Arial"/>
          <w:b/>
          <w:color w:val="auto"/>
          <w:sz w:val="22"/>
          <w:szCs w:val="24"/>
          <w:lang w:val="en-US" w:eastAsia="zh-CN" w:bidi="ar-SA"/>
        </w:rPr>
        <w:t>作者信息</w:t>
      </w:r>
    </w:p>
    <w:p w14:paraId="0479F94B">
      <w:pPr>
        <w:pStyle w:val="17"/>
        <w:rPr>
          <w:rFonts w:hint="eastAsia" w:ascii="黑体" w:hAnsi="黑体" w:eastAsia="黑体" w:cs="黑体"/>
          <w:b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0"/>
          <w:szCs w:val="20"/>
          <w:lang w:val="en-US" w:eastAsia="zh-CN" w:bidi="ar-SA"/>
        </w:rPr>
        <w:t>姓名(1)，姓名(2)，姓名（2）</w:t>
      </w:r>
    </w:p>
    <w:p w14:paraId="0C8F262A">
      <w:pPr>
        <w:pStyle w:val="18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Cs w:val="24"/>
          <w:lang w:val="en-US" w:eastAsia="zh-CN" w:bidi="ar-SA"/>
        </w:rPr>
        <w:t>（一）隶属关系</w:t>
      </w:r>
    </w:p>
    <w:p w14:paraId="4DE150A6">
      <w:pPr>
        <w:pStyle w:val="18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Cs w:val="24"/>
          <w:lang w:val="en-US" w:eastAsia="zh-CN" w:bidi="ar-SA"/>
        </w:rPr>
        <w:t>（二）隶属关系</w:t>
      </w:r>
    </w:p>
    <w:p w14:paraId="5BFF729A">
      <w:pPr>
        <w:pStyle w:val="18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Cs w:val="24"/>
          <w:lang w:val="en-US" w:eastAsia="zh-CN" w:bidi="ar-SA"/>
        </w:rPr>
        <w:t>通讯作者电子邮箱：XXXXX@XXX</w:t>
      </w:r>
    </w:p>
    <w:p w14:paraId="395DEBD7">
      <w:pPr>
        <w:pStyle w:val="18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Cs w:val="24"/>
          <w:lang w:val="en-US" w:eastAsia="zh-CN" w:bidi="ar-SA"/>
        </w:rPr>
        <w:t>演讲者的电子邮箱地址：XXXX@XXX</w:t>
      </w:r>
    </w:p>
    <w:p w14:paraId="7460FF8A">
      <w:pPr>
        <w:pStyle w:val="17"/>
        <w:jc w:val="left"/>
        <w:rPr>
          <w:rFonts w:eastAsiaTheme="minorEastAsia"/>
          <w:b w:val="0"/>
          <w:iCs/>
          <w:color w:val="1F700E"/>
          <w:lang w:val="en-US" w:eastAsia="zh-CN"/>
        </w:rPr>
      </w:pPr>
    </w:p>
    <w:p w14:paraId="17A9C651">
      <w:pPr>
        <w:pStyle w:val="17"/>
        <w:spacing w:after="60"/>
        <w:jc w:val="left"/>
        <w:rPr>
          <w:rFonts w:hint="eastAsia" w:ascii="黑体" w:hAnsi="黑体" w:eastAsia="黑体" w:cs="黑体"/>
          <w:b/>
          <w:bCs/>
          <w:i w:val="0"/>
          <w:iCs/>
          <w:color w:val="auto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 w:bidi="ar-SA"/>
        </w:rPr>
        <w:t>摘要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5B3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9540" w:type="dxa"/>
          </w:tcPr>
          <w:p w14:paraId="4700BFFA">
            <w:pPr>
              <w:pStyle w:val="17"/>
              <w:spacing w:after="6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/>
                <w:color w:val="4472C4" w:themeColor="accent1"/>
                <w:sz w:val="21"/>
                <w:szCs w:val="21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olor w:val="4472C4" w:themeColor="accent1"/>
                <w:sz w:val="21"/>
                <w:szCs w:val="21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摘要内容：说明——摘要应为最多500字，（请将文件命名为“摘要+姓名.doc(x)”的格式）</w:t>
            </w:r>
          </w:p>
          <w:p w14:paraId="44D99923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CA7127C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3C4227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52DB4C3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6A5A03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06B0B64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</w:p>
          <w:p w14:paraId="628AC390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</w:p>
          <w:p w14:paraId="419DED4F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6EA591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D80E03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C318326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AFA1C2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957A8B">
            <w:pPr>
              <w:pStyle w:val="23"/>
              <w:tabs>
                <w:tab w:val="left" w:pos="42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68D9A4">
      <w:pPr>
        <w:pBdr>
          <w:bottom w:val="single" w:color="auto" w:sz="4" w:space="1"/>
        </w:pBdr>
        <w:rPr>
          <w:rFonts w:hint="eastAsia" w:ascii="Times New Roman" w:hAnsi="Arial" w:eastAsia="微软雅黑" w:cs="Arial"/>
          <w:b/>
          <w:color w:val="4472C4" w:themeColor="accent1"/>
          <w:sz w:val="22"/>
          <w:szCs w:val="24"/>
          <w:lang w:val="en-US" w:eastAsia="zh-CN" w:bidi="ar-SA"/>
          <w14:textFill>
            <w14:solidFill>
              <w14:schemeClr w14:val="accent1"/>
            </w14:solidFill>
          </w14:textFill>
        </w:rPr>
      </w:pPr>
    </w:p>
    <w:p w14:paraId="1874C787">
      <w:pPr>
        <w:pBdr>
          <w:bottom w:val="single" w:color="auto" w:sz="4" w:space="1"/>
        </w:pBdr>
        <w:rPr>
          <w:rFonts w:hint="eastAsia" w:ascii="Times New Roman" w:hAnsi="Arial" w:eastAsia="微软雅黑" w:cs="Arial"/>
          <w:b/>
          <w:color w:val="4472C4" w:themeColor="accent1"/>
          <w:sz w:val="22"/>
          <w:szCs w:val="24"/>
          <w:lang w:val="en-US" w:eastAsia="zh-CN" w:bidi="ar-SA"/>
          <w14:textFill>
            <w14:solidFill>
              <w14:schemeClr w14:val="accent1"/>
            </w14:solidFill>
          </w14:textFill>
        </w:rPr>
      </w:pPr>
    </w:p>
    <w:p w14:paraId="4C3F87C5">
      <w:pPr>
        <w:pBdr>
          <w:bottom w:val="single" w:color="auto" w:sz="4" w:space="1"/>
        </w:pBdr>
        <w:rPr>
          <w:rFonts w:hint="eastAsia" w:ascii="Arial" w:hAnsi="Arial" w:cs="Arial" w:eastAsiaTheme="minorEastAsia"/>
          <w:b/>
          <w:color w:val="4472C4" w:themeColor="accent1"/>
          <w:sz w:val="22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Arial" w:eastAsia="微软雅黑" w:cs="Arial"/>
          <w:b/>
          <w:color w:val="4472C4" w:themeColor="accent1"/>
          <w:sz w:val="22"/>
          <w:szCs w:val="24"/>
          <w:lang w:val="en-US" w:eastAsia="zh-CN" w:bidi="ar-SA"/>
          <w14:textFill>
            <w14:solidFill>
              <w14:schemeClr w14:val="accent1"/>
            </w14:solidFill>
          </w14:textFill>
        </w:rPr>
        <w:t>关键词</w:t>
      </w:r>
    </w:p>
    <w:p w14:paraId="6E1FD040">
      <w:pPr>
        <w:pStyle w:val="17"/>
        <w:spacing w:after="60"/>
        <w:jc w:val="left"/>
        <w:rPr>
          <w:rFonts w:hint="eastAsia" w:ascii="仿宋" w:hAnsi="仿宋" w:eastAsia="仿宋" w:cs="仿宋"/>
          <w:b w:val="0"/>
          <w:bCs/>
          <w:i w:val="0"/>
          <w:iCs/>
          <w:color w:val="4472C4" w:themeColor="accent1"/>
          <w:sz w:val="21"/>
          <w:szCs w:val="21"/>
          <w:lang w:val="en-US" w:eastAsia="zh-CN" w:bidi="ar-SA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4472C4" w:themeColor="accent1"/>
          <w:sz w:val="21"/>
          <w:szCs w:val="21"/>
          <w:lang w:val="en-US" w:eastAsia="zh-CN" w:bidi="ar-SA"/>
          <w14:textFill>
            <w14:solidFill>
              <w14:schemeClr w14:val="accent1"/>
            </w14:solidFill>
          </w14:textFill>
        </w:rPr>
        <w:t>最多5个关键词，用逗号分隔</w:t>
      </w:r>
    </w:p>
    <w:p w14:paraId="0BE2A6E1">
      <w:pPr>
        <w:pStyle w:val="7"/>
        <w:spacing w:before="0" w:after="0"/>
        <w:jc w:val="both"/>
        <w:rPr>
          <w:rFonts w:cs="Arial" w:eastAsiaTheme="minorEastAsia"/>
          <w:b w:val="0"/>
          <w:bCs w:val="0"/>
          <w:sz w:val="20"/>
          <w:szCs w:val="20"/>
          <w:lang w:val="en-GB" w:eastAsia="zh-CN"/>
        </w:rPr>
      </w:pPr>
      <w:r>
        <w:rPr>
          <w:rFonts w:hint="eastAsia" w:ascii="Times New Roman" w:hAnsi="Arial" w:eastAsia="微软雅黑" w:cs="Arial"/>
          <w:b w:val="0"/>
          <w:bCs w:val="0"/>
          <w:sz w:val="20"/>
          <w:szCs w:val="20"/>
          <w:lang w:val="en-GB" w:eastAsia="zh-CN" w:bidi="ar-SA"/>
        </w:rPr>
        <w:t>Keyword01, Keyword02, Keyword03, Keyword04, Keyword05</w:t>
      </w:r>
    </w:p>
    <w:p w14:paraId="2B11383A">
      <w:pPr>
        <w:pStyle w:val="7"/>
        <w:spacing w:before="0" w:after="0"/>
        <w:jc w:val="both"/>
        <w:rPr>
          <w:rFonts w:cs="Arial" w:eastAsiaTheme="minorEastAsia"/>
          <w:b w:val="0"/>
          <w:bCs w:val="0"/>
          <w:sz w:val="20"/>
          <w:szCs w:val="20"/>
          <w:lang w:val="en-GB" w:eastAsia="zh-CN"/>
        </w:rPr>
      </w:pPr>
    </w:p>
    <w:p w14:paraId="79214CBE">
      <w:pPr>
        <w:pStyle w:val="7"/>
        <w:spacing w:before="0" w:after="0"/>
        <w:jc w:val="left"/>
        <w:rPr>
          <w:rFonts w:cs="Arial"/>
          <w:b w:val="0"/>
          <w:bCs w:val="0"/>
          <w:i/>
          <w:sz w:val="20"/>
          <w:szCs w:val="20"/>
          <w:lang w:val="en-US"/>
        </w:rPr>
      </w:pPr>
      <w:bookmarkStart w:id="0" w:name="_GoBack"/>
      <w:bookmarkEnd w:id="0"/>
    </w:p>
    <w:p w14:paraId="4FABDE67">
      <w:pPr>
        <w:pStyle w:val="7"/>
        <w:spacing w:before="120" w:after="0"/>
        <w:rPr>
          <w:rFonts w:hint="eastAsia" w:eastAsia="宋体" w:cs="Arial"/>
          <w:bCs w:val="0"/>
          <w:iCs/>
          <w:color w:val="000000" w:themeColor="text1"/>
          <w:sz w:val="18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Arial" w:eastAsia="微软雅黑" w:cs="Arial"/>
          <w:b/>
          <w:bCs w:val="0"/>
          <w:i/>
          <w:color w:val="FF0000"/>
          <w:sz w:val="18"/>
          <w:szCs w:val="20"/>
          <w:lang w:val="en-US" w:eastAsia="zh-CN" w:bidi="ar-SA"/>
        </w:rPr>
        <w:t>摘要提交截止日期为2025年8月15日。</w:t>
      </w:r>
    </w:p>
    <w:sectPr>
      <w:headerReference r:id="rId3" w:type="default"/>
      <w:footerReference r:id="rId4" w:type="even"/>
      <w:pgSz w:w="11900" w:h="16840"/>
      <w:pgMar w:top="1645" w:right="1440" w:bottom="297" w:left="1156" w:header="288" w:footer="57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C91A5"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9C24F23">
    <w:pPr>
      <w:pStyle w:val="4"/>
    </w:pPr>
  </w:p>
  <w:p w14:paraId="5550285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9966D">
    <w:pPr>
      <w:pStyle w:val="5"/>
      <w:tabs>
        <w:tab w:val="left" w:pos="3912"/>
        <w:tab w:val="clear" w:pos="4680"/>
        <w:tab w:val="clear" w:pos="9360"/>
      </w:tabs>
      <w:jc w:val="center"/>
      <w:rPr>
        <w:rFonts w:hint="eastAsia" w:eastAsiaTheme="minorEastAsia"/>
        <w:lang w:eastAsia="zh-CN"/>
      </w:rPr>
    </w:pPr>
    <w:r>
      <w:rPr>
        <w:rFonts w:ascii="Times New Roman" w:eastAsia="微软雅黑"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118110</wp:posOffset>
          </wp:positionV>
          <wp:extent cx="887095" cy="83312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811"/>
                  <a:stretch>
                    <a:fillRect/>
                  </a:stretch>
                </pic:blipFill>
                <pic:spPr>
                  <a:xfrm>
                    <a:off x="0" y="0"/>
                    <a:ext cx="8870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微软雅黑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177800</wp:posOffset>
          </wp:positionV>
          <wp:extent cx="711200" cy="704850"/>
          <wp:effectExtent l="0" t="0" r="5080" b="1143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Times New Roman" w:eastAsia="微软雅黑" w:hAnsiTheme="minorHAnsi" w:cstheme="minorBidi"/>
        <w:sz w:val="24"/>
        <w:szCs w:val="24"/>
        <w:lang w:val="it-IT" w:eastAsia="zh-CN" w:bidi="ar-SA"/>
      </w:rPr>
      <w:t xml:space="preserve">           </w:t>
    </w:r>
  </w:p>
  <w:p w14:paraId="618415DB"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937895</wp:posOffset>
              </wp:positionH>
              <wp:positionV relativeFrom="paragraph">
                <wp:posOffset>35560</wp:posOffset>
              </wp:positionV>
              <wp:extent cx="26191210" cy="9448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1210" cy="944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37725">
                          <w:pPr>
                            <w:rPr>
                              <w:rFonts w:hint="eastAsia" w:ascii="Arial Rounded MT Bold" w:hAnsi="Arial Rounded MT Bold" w:eastAsia="宋体" w:cs="Times New Roman"/>
                              <w:color w:val="000000"/>
                              <w:kern w:val="24"/>
                              <w:lang w:val="en-US" w:eastAsia="zh-CN"/>
                            </w:rPr>
                          </w:pPr>
                          <w:r>
                            <w:rPr>
                              <w:rFonts w:ascii="Arial Rounded MT Bold" w:hAnsi="Arial Rounded MT Bold" w:eastAsia="Tahoma" w:cs="Times New Roman"/>
                              <w:color w:val="000000"/>
                              <w:kern w:val="24"/>
                            </w:rPr>
                            <w:t>202</w:t>
                          </w:r>
                          <w:r>
                            <w:rPr>
                              <w:rFonts w:hint="eastAsia" w:ascii="Arial Rounded MT Bold" w:hAnsi="Arial Rounded MT Bold" w:eastAsia="宋体" w:cs="Times New Roman"/>
                              <w:color w:val="000000"/>
                              <w:kern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Arial Rounded MT Bold" w:hAnsi="Arial Rounded MT Bold" w:eastAsia="Tahoma" w:cs="Times New Roman"/>
                              <w:color w:val="000000"/>
                              <w:kern w:val="24"/>
                            </w:rPr>
                            <w:t xml:space="preserve"> I</w:t>
                          </w:r>
                          <w:r>
                            <w:rPr>
                              <w:rFonts w:hint="eastAsia" w:ascii="Arial Rounded MT Bold" w:hAnsi="Arial Rounded MT Bold" w:eastAsia="宋体" w:cs="Times New Roman"/>
                              <w:color w:val="000000"/>
                              <w:kern w:val="24"/>
                              <w:lang w:val="en-US" w:eastAsia="zh-CN"/>
                            </w:rPr>
                            <w:t>V</w:t>
                          </w:r>
                        </w:p>
                        <w:p w14:paraId="30BF2E13">
                          <w:pPr>
                            <w:rPr>
                              <w:rFonts w:ascii="Arial Rounded MT Bold" w:hAnsi="Arial Rounded MT Bold" w:eastAsia="Tahoma" w:cs="Times New Roman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Arial Rounded MT Bold" w:hAnsi="Arial Rounded MT Bold" w:eastAsia="Tahoma" w:cs="Times New Roman"/>
                              <w:color w:val="000000"/>
                              <w:kern w:val="24"/>
                            </w:rPr>
                            <w:t>Mountain Futures</w:t>
                          </w:r>
                        </w:p>
                        <w:p w14:paraId="63E51A0E">
                          <w:pPr>
                            <w:rPr>
                              <w:rFonts w:ascii="Arial Rounded MT Bold" w:hAnsi="Arial Rounded MT Bold" w:eastAsia="Tahoma" w:cs="Times New Roman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Arial Rounded MT Bold" w:hAnsi="Arial Rounded MT Bold" w:eastAsia="Tahoma" w:cs="Times New Roman"/>
                              <w:color w:val="000000"/>
                              <w:kern w:val="24"/>
                            </w:rPr>
                            <w:t>Conference</w:t>
                          </w:r>
                        </w:p>
                        <w:p w14:paraId="3FAD2A17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85pt;margin-top:2.8pt;height:74.4pt;width:2062.3pt;z-index:251661312;mso-width-relative:page;mso-height-relative:page;" filled="f" stroked="f" coordsize="21600,21600" o:gfxdata="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3mUO9YAAAAKAQAADwAAAAAAAAABACAAAAAiAAAAZHJzL2Rvd25yZXYueG1sUEsBAhQA&#10;FAAAAAgAh07iQMVr58m7AQAAXg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 w14:paraId="4D337725">
                    <w:pPr>
                      <w:rPr>
                        <w:rFonts w:hint="eastAsia" w:ascii="Arial Rounded MT Bold" w:hAnsi="Arial Rounded MT Bold" w:eastAsia="宋体" w:cs="Times New Roman"/>
                        <w:color w:val="000000"/>
                        <w:kern w:val="24"/>
                        <w:lang w:val="en-US" w:eastAsia="zh-CN"/>
                      </w:rPr>
                    </w:pPr>
                    <w:r>
                      <w:rPr>
                        <w:rFonts w:ascii="Arial Rounded MT Bold" w:hAnsi="Arial Rounded MT Bold" w:eastAsia="Tahoma" w:cs="Times New Roman"/>
                        <w:color w:val="000000"/>
                        <w:kern w:val="24"/>
                      </w:rPr>
                      <w:t>202</w:t>
                    </w:r>
                    <w:r>
                      <w:rPr>
                        <w:rFonts w:hint="eastAsia" w:ascii="Arial Rounded MT Bold" w:hAnsi="Arial Rounded MT Bold" w:eastAsia="宋体" w:cs="Times New Roman"/>
                        <w:color w:val="000000"/>
                        <w:kern w:val="24"/>
                        <w:lang w:val="en-US" w:eastAsia="zh-CN"/>
                      </w:rPr>
                      <w:t>5</w:t>
                    </w:r>
                    <w:r>
                      <w:rPr>
                        <w:rFonts w:ascii="Arial Rounded MT Bold" w:hAnsi="Arial Rounded MT Bold" w:eastAsia="Tahoma" w:cs="Times New Roman"/>
                        <w:color w:val="000000"/>
                        <w:kern w:val="24"/>
                      </w:rPr>
                      <w:t xml:space="preserve"> I</w:t>
                    </w:r>
                    <w:r>
                      <w:rPr>
                        <w:rFonts w:hint="eastAsia" w:ascii="Arial Rounded MT Bold" w:hAnsi="Arial Rounded MT Bold" w:eastAsia="宋体" w:cs="Times New Roman"/>
                        <w:color w:val="000000"/>
                        <w:kern w:val="24"/>
                        <w:lang w:val="en-US" w:eastAsia="zh-CN"/>
                      </w:rPr>
                      <w:t>V</w:t>
                    </w:r>
                  </w:p>
                  <w:p w14:paraId="30BF2E13">
                    <w:pPr>
                      <w:rPr>
                        <w:rFonts w:ascii="Arial Rounded MT Bold" w:hAnsi="Arial Rounded MT Bold" w:eastAsia="Tahoma" w:cs="Times New Roman"/>
                        <w:color w:val="000000"/>
                        <w:kern w:val="24"/>
                      </w:rPr>
                    </w:pPr>
                    <w:r>
                      <w:rPr>
                        <w:rFonts w:ascii="Arial Rounded MT Bold" w:hAnsi="Arial Rounded MT Bold" w:eastAsia="Tahoma" w:cs="Times New Roman"/>
                        <w:color w:val="000000"/>
                        <w:kern w:val="24"/>
                      </w:rPr>
                      <w:t>Mountain Futures</w:t>
                    </w:r>
                  </w:p>
                  <w:p w14:paraId="63E51A0E">
                    <w:pPr>
                      <w:rPr>
                        <w:rFonts w:ascii="Arial Rounded MT Bold" w:hAnsi="Arial Rounded MT Bold" w:eastAsia="Tahoma" w:cs="Times New Roman"/>
                        <w:color w:val="000000"/>
                        <w:kern w:val="24"/>
                      </w:rPr>
                    </w:pPr>
                    <w:r>
                      <w:rPr>
                        <w:rFonts w:ascii="Arial Rounded MT Bold" w:hAnsi="Arial Rounded MT Bold" w:eastAsia="Tahoma" w:cs="Times New Roman"/>
                        <w:color w:val="000000"/>
                        <w:kern w:val="24"/>
                      </w:rPr>
                      <w:t>Conference</w:t>
                    </w:r>
                  </w:p>
                  <w:p w14:paraId="3FAD2A17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720"/>
  <w:hyphenationZone w:val="283"/>
  <w:drawingGridHorizontalSpacing w:val="1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E6"/>
    <w:rsid w:val="00023D42"/>
    <w:rsid w:val="00057EE5"/>
    <w:rsid w:val="000605DE"/>
    <w:rsid w:val="00061C7C"/>
    <w:rsid w:val="00082BA8"/>
    <w:rsid w:val="00090CAF"/>
    <w:rsid w:val="000C5CA6"/>
    <w:rsid w:val="000E7C3F"/>
    <w:rsid w:val="0011261E"/>
    <w:rsid w:val="0011284D"/>
    <w:rsid w:val="00116268"/>
    <w:rsid w:val="00130875"/>
    <w:rsid w:val="0016175D"/>
    <w:rsid w:val="00190B1A"/>
    <w:rsid w:val="001926B8"/>
    <w:rsid w:val="00194B20"/>
    <w:rsid w:val="001A24EB"/>
    <w:rsid w:val="001A51BA"/>
    <w:rsid w:val="001B574A"/>
    <w:rsid w:val="001D2E77"/>
    <w:rsid w:val="001E3148"/>
    <w:rsid w:val="002025A3"/>
    <w:rsid w:val="00216E16"/>
    <w:rsid w:val="002362DA"/>
    <w:rsid w:val="002434C0"/>
    <w:rsid w:val="00251187"/>
    <w:rsid w:val="002658CA"/>
    <w:rsid w:val="0028159A"/>
    <w:rsid w:val="00283E89"/>
    <w:rsid w:val="002A53EA"/>
    <w:rsid w:val="002B1BC8"/>
    <w:rsid w:val="002C121E"/>
    <w:rsid w:val="002C2ADD"/>
    <w:rsid w:val="002C3EB8"/>
    <w:rsid w:val="002C48D2"/>
    <w:rsid w:val="002F2D6E"/>
    <w:rsid w:val="00315E0E"/>
    <w:rsid w:val="00323467"/>
    <w:rsid w:val="00327469"/>
    <w:rsid w:val="00353131"/>
    <w:rsid w:val="003723BE"/>
    <w:rsid w:val="00375704"/>
    <w:rsid w:val="003C048E"/>
    <w:rsid w:val="003D1F2E"/>
    <w:rsid w:val="003D2A46"/>
    <w:rsid w:val="004344CE"/>
    <w:rsid w:val="0046644B"/>
    <w:rsid w:val="004734E8"/>
    <w:rsid w:val="004944E9"/>
    <w:rsid w:val="00496E38"/>
    <w:rsid w:val="004F33C7"/>
    <w:rsid w:val="004F6A40"/>
    <w:rsid w:val="00514B65"/>
    <w:rsid w:val="00520F3B"/>
    <w:rsid w:val="00523A8F"/>
    <w:rsid w:val="00541646"/>
    <w:rsid w:val="00591FE3"/>
    <w:rsid w:val="005C4DA5"/>
    <w:rsid w:val="005D19D6"/>
    <w:rsid w:val="00614466"/>
    <w:rsid w:val="006221E0"/>
    <w:rsid w:val="00665734"/>
    <w:rsid w:val="0067167F"/>
    <w:rsid w:val="006C7D9E"/>
    <w:rsid w:val="006E5FF8"/>
    <w:rsid w:val="006F044D"/>
    <w:rsid w:val="006F6CCC"/>
    <w:rsid w:val="00772514"/>
    <w:rsid w:val="007A4D56"/>
    <w:rsid w:val="007B3528"/>
    <w:rsid w:val="007B6689"/>
    <w:rsid w:val="007C79D0"/>
    <w:rsid w:val="007D6998"/>
    <w:rsid w:val="007E1B12"/>
    <w:rsid w:val="007E60F1"/>
    <w:rsid w:val="007F5A1C"/>
    <w:rsid w:val="0081162D"/>
    <w:rsid w:val="00817AAB"/>
    <w:rsid w:val="00831734"/>
    <w:rsid w:val="00851FB1"/>
    <w:rsid w:val="00856969"/>
    <w:rsid w:val="008633AC"/>
    <w:rsid w:val="0087676C"/>
    <w:rsid w:val="008C2681"/>
    <w:rsid w:val="008D39CD"/>
    <w:rsid w:val="008D39F4"/>
    <w:rsid w:val="008D62BF"/>
    <w:rsid w:val="008D7BBD"/>
    <w:rsid w:val="008E7401"/>
    <w:rsid w:val="00911F3B"/>
    <w:rsid w:val="00931539"/>
    <w:rsid w:val="00945DF8"/>
    <w:rsid w:val="00951E31"/>
    <w:rsid w:val="00956C6A"/>
    <w:rsid w:val="00957F7B"/>
    <w:rsid w:val="00973D68"/>
    <w:rsid w:val="00974152"/>
    <w:rsid w:val="009A09A1"/>
    <w:rsid w:val="009A22E6"/>
    <w:rsid w:val="009A7BF6"/>
    <w:rsid w:val="009B67E1"/>
    <w:rsid w:val="00A105EA"/>
    <w:rsid w:val="00A36CFD"/>
    <w:rsid w:val="00A51B68"/>
    <w:rsid w:val="00A9252C"/>
    <w:rsid w:val="00A93630"/>
    <w:rsid w:val="00A96577"/>
    <w:rsid w:val="00AA0654"/>
    <w:rsid w:val="00AA38EE"/>
    <w:rsid w:val="00AA471C"/>
    <w:rsid w:val="00AC3661"/>
    <w:rsid w:val="00AC4697"/>
    <w:rsid w:val="00B02BA2"/>
    <w:rsid w:val="00B04C29"/>
    <w:rsid w:val="00B23A83"/>
    <w:rsid w:val="00B3198C"/>
    <w:rsid w:val="00B31C9C"/>
    <w:rsid w:val="00B34ED5"/>
    <w:rsid w:val="00B431DE"/>
    <w:rsid w:val="00B44906"/>
    <w:rsid w:val="00B65A7E"/>
    <w:rsid w:val="00B74428"/>
    <w:rsid w:val="00B74C42"/>
    <w:rsid w:val="00B82775"/>
    <w:rsid w:val="00BB75E0"/>
    <w:rsid w:val="00BD4D41"/>
    <w:rsid w:val="00BF628D"/>
    <w:rsid w:val="00C10176"/>
    <w:rsid w:val="00C761B6"/>
    <w:rsid w:val="00C81B13"/>
    <w:rsid w:val="00C86DB1"/>
    <w:rsid w:val="00CE1636"/>
    <w:rsid w:val="00CE179B"/>
    <w:rsid w:val="00D07359"/>
    <w:rsid w:val="00D321F8"/>
    <w:rsid w:val="00D92863"/>
    <w:rsid w:val="00D92B80"/>
    <w:rsid w:val="00DD3109"/>
    <w:rsid w:val="00DD7C9C"/>
    <w:rsid w:val="00E1196B"/>
    <w:rsid w:val="00E17F49"/>
    <w:rsid w:val="00E2217D"/>
    <w:rsid w:val="00E221FF"/>
    <w:rsid w:val="00E2533E"/>
    <w:rsid w:val="00E4050F"/>
    <w:rsid w:val="00E51302"/>
    <w:rsid w:val="00E55349"/>
    <w:rsid w:val="00E57CCF"/>
    <w:rsid w:val="00E6044B"/>
    <w:rsid w:val="00E64E04"/>
    <w:rsid w:val="00E96607"/>
    <w:rsid w:val="00EA10EA"/>
    <w:rsid w:val="00EF4E36"/>
    <w:rsid w:val="00F13CCD"/>
    <w:rsid w:val="00F42734"/>
    <w:rsid w:val="00F808FF"/>
    <w:rsid w:val="00F91FE4"/>
    <w:rsid w:val="00F9202D"/>
    <w:rsid w:val="00F97FC0"/>
    <w:rsid w:val="00FB7A34"/>
    <w:rsid w:val="0506494D"/>
    <w:rsid w:val="118F1F5E"/>
    <w:rsid w:val="3DB78C5D"/>
    <w:rsid w:val="3FFBD0C8"/>
    <w:rsid w:val="6C771CD9"/>
    <w:rsid w:val="6CC7EBA4"/>
    <w:rsid w:val="6F3457FA"/>
    <w:rsid w:val="6FE623AA"/>
    <w:rsid w:val="7B4DE235"/>
    <w:rsid w:val="7BFFF0F3"/>
    <w:rsid w:val="7FED5FFD"/>
    <w:rsid w:val="F73F1D32"/>
    <w:rsid w:val="FB3FEB5E"/>
    <w:rsid w:val="FFB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</w:style>
  <w:style w:type="paragraph" w:styleId="3">
    <w:name w:val="Balloon Text"/>
    <w:basedOn w:val="1"/>
    <w:link w:val="22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eastAsia="zh-CN"/>
    </w:rPr>
  </w:style>
  <w:style w:type="paragraph" w:styleId="7">
    <w:name w:val="Title"/>
    <w:basedOn w:val="1"/>
    <w:link w:val="19"/>
    <w:qFormat/>
    <w:uiPriority w:val="0"/>
    <w:pPr>
      <w:spacing w:before="240" w:after="120"/>
      <w:jc w:val="center"/>
    </w:pPr>
    <w:rPr>
      <w:rFonts w:ascii="Arial" w:hAnsi="Arial" w:eastAsia="Times New Roman" w:cs="Times New Roman"/>
      <w:b/>
      <w:bCs/>
      <w:lang w:val="es-ES" w:eastAsia="es-ES"/>
    </w:rPr>
  </w:style>
  <w:style w:type="paragraph" w:styleId="8">
    <w:name w:val="annotation subject"/>
    <w:basedOn w:val="2"/>
    <w:next w:val="2"/>
    <w:link w:val="21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5"/>
    <w:qFormat/>
    <w:uiPriority w:val="99"/>
  </w:style>
  <w:style w:type="character" w:customStyle="1" w:styleId="16">
    <w:name w:val="页脚 字符"/>
    <w:basedOn w:val="11"/>
    <w:link w:val="4"/>
    <w:qFormat/>
    <w:uiPriority w:val="99"/>
  </w:style>
  <w:style w:type="paragraph" w:customStyle="1" w:styleId="17">
    <w:name w:val="IATED-Authors"/>
    <w:next w:val="1"/>
    <w:qFormat/>
    <w:uiPriority w:val="0"/>
    <w:pPr>
      <w:spacing w:after="120"/>
      <w:jc w:val="center"/>
    </w:pPr>
    <w:rPr>
      <w:rFonts w:ascii="Arial" w:hAnsi="Arial" w:eastAsia="Times New Roman" w:cs="Arial"/>
      <w:b/>
      <w:bCs/>
      <w:sz w:val="24"/>
      <w:szCs w:val="24"/>
      <w:lang w:val="en-GB" w:eastAsia="es-ES" w:bidi="ar-SA"/>
    </w:rPr>
  </w:style>
  <w:style w:type="paragraph" w:customStyle="1" w:styleId="18">
    <w:name w:val="IATED-Affiliation"/>
    <w:qFormat/>
    <w:uiPriority w:val="0"/>
    <w:pPr>
      <w:jc w:val="center"/>
    </w:pPr>
    <w:rPr>
      <w:rFonts w:ascii="Arial" w:hAnsi="Arial" w:eastAsia="Times New Roman" w:cs="Arial"/>
      <w:szCs w:val="24"/>
      <w:lang w:val="en-GB" w:eastAsia="es-ES" w:bidi="ar-SA"/>
    </w:rPr>
  </w:style>
  <w:style w:type="character" w:customStyle="1" w:styleId="19">
    <w:name w:val="标题 字符"/>
    <w:basedOn w:val="11"/>
    <w:link w:val="7"/>
    <w:qFormat/>
    <w:uiPriority w:val="0"/>
    <w:rPr>
      <w:rFonts w:ascii="Arial" w:hAnsi="Arial" w:eastAsia="Times New Roman" w:cs="Times New Roman"/>
      <w:b/>
      <w:bCs/>
      <w:lang w:val="es-ES" w:eastAsia="es-ES"/>
    </w:rPr>
  </w:style>
  <w:style w:type="character" w:customStyle="1" w:styleId="20">
    <w:name w:val="批注文字 字符"/>
    <w:basedOn w:val="11"/>
    <w:link w:val="2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  <w:style w:type="character" w:customStyle="1" w:styleId="22">
    <w:name w:val="批注框文本 字符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th-TH"/>
    </w:rPr>
  </w:style>
  <w:style w:type="character" w:customStyle="1" w:styleId="24">
    <w:name w:val="Unresolved Mention"/>
    <w:basedOn w:val="1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438</Characters>
  <Lines>13</Lines>
  <Paragraphs>3</Paragraphs>
  <TotalTime>1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2022-11-08T07:55:00Z</dcterms:created>
  <dc:creator>Prianto, Eko   (CIFOR)</dc:creator>
  <cp:lastModifiedBy>Alexia-</cp:lastModifiedBy>
  <dcterms:modified xsi:type="dcterms:W3CDTF">2025-08-05T03:25:37Z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eyJoZGlkIjoiNzA3MjE3YTBjYmZmYjljMmRiNjRiMzY2N2I5OTYyY2QiLCJ1c2VySWQiOiIyMDQ0NTAwNzcifQ==</vt:lpwstr>
  </property>
  <property fmtid="{D5CDD505-2E9C-101B-9397-08002B2CF9AE}" pid="4" name="ICV">
    <vt:lpwstr>C666361E4486440BAFD84C1AFC3FE39D_13</vt:lpwstr>
  </property>
</Properties>
</file>